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widowControl/>
        <w:jc w:val="center"/>
        <w:textAlignment w:val="bottom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年预举办设计活动统计表</w:t>
      </w:r>
    </w:p>
    <w:tbl>
      <w:tblPr>
        <w:tblStyle w:val="3"/>
        <w:tblW w:w="128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2076"/>
        <w:gridCol w:w="1422"/>
        <w:gridCol w:w="1500"/>
        <w:gridCol w:w="990"/>
        <w:gridCol w:w="1005"/>
        <w:gridCol w:w="1245"/>
        <w:gridCol w:w="2761"/>
        <w:gridCol w:w="1272"/>
        <w:gridCol w:w="1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9" w:type="dxa"/>
          <w:trHeight w:val="480" w:hRule="atLeast"/>
        </w:trPr>
        <w:tc>
          <w:tcPr>
            <w:tcW w:w="8753" w:type="dxa"/>
            <w:gridSpan w:val="7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单位名称（盖章）：</w:t>
            </w:r>
          </w:p>
        </w:tc>
        <w:tc>
          <w:tcPr>
            <w:tcW w:w="4033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填报日期：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活动名称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主办单位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承办单位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地点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eastAsia="zh-CN"/>
              </w:rPr>
              <w:t>活动类型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内容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eastAsia="zh-CN"/>
              </w:rPr>
              <w:t>简介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规模/人数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 w:val="24"/>
        </w:rPr>
      </w:pPr>
      <w:bookmarkStart w:id="0" w:name="_GoBack"/>
      <w:bookmarkEnd w:id="0"/>
    </w:p>
    <w:p>
      <w:pPr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填报人：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联系电话：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                   </w:t>
      </w:r>
    </w:p>
    <w:p>
      <w:pPr>
        <w:widowControl/>
        <w:jc w:val="left"/>
        <w:textAlignment w:val="bottom"/>
        <w:rPr>
          <w:rFonts w:hint="eastAsia" w:ascii="宋体" w:hAnsi="宋体" w:eastAsia="宋体" w:cs="宋体"/>
          <w:color w:val="auto"/>
          <w:kern w:val="0"/>
          <w:sz w:val="24"/>
        </w:rPr>
      </w:pPr>
    </w:p>
    <w:p>
      <w:pPr>
        <w:widowControl/>
        <w:jc w:val="left"/>
        <w:textAlignment w:val="bottom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备注：</w:t>
      </w:r>
    </w:p>
    <w:p>
      <w:pPr>
        <w:widowControl/>
        <w:numPr>
          <w:ilvl w:val="0"/>
          <w:numId w:val="1"/>
        </w:numPr>
        <w:ind w:left="218" w:hanging="218" w:hangingChars="91"/>
        <w:jc w:val="left"/>
        <w:textAlignment w:val="bottom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填报要求：大型展会节庆期间举办的洽谈会、论坛请单独填写；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活动类型请根据通知“征集内容”部分，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填写对应序号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。</w:t>
      </w:r>
    </w:p>
    <w:p>
      <w:pPr>
        <w:widowControl/>
        <w:ind w:left="218" w:leftChars="0" w:hanging="218" w:hangingChars="91"/>
        <w:jc w:val="left"/>
        <w:textAlignment w:val="bottom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2、报送方式：请各单位认真填写，加盖公章后，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发送至市设计之都建设工作联席会议办公室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电话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/传真：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027-85799940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，邮箱：</w:t>
      </w:r>
      <w:r>
        <w:rPr>
          <w:rStyle w:val="5"/>
          <w:rFonts w:hint="eastAsia" w:ascii="仿宋" w:hAnsi="仿宋" w:eastAsia="仿宋" w:cs="仿宋"/>
          <w:color w:val="auto"/>
          <w:sz w:val="24"/>
          <w:u w:val="none"/>
        </w:rPr>
        <w:t>sjzdjs@126.com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并将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表格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电子版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及活动方案或计划书、活动预算计划等相关材料一并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发送至邮箱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。</w:t>
      </w: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33C9"/>
    <w:multiLevelType w:val="singleLevel"/>
    <w:tmpl w:val="319233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A0C03"/>
    <w:rsid w:val="1EFA0C03"/>
    <w:rsid w:val="6F20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2021-03-29T03:43:00Z</dcterms:created>
  <dc:creator>杨秋诗</dc:creator>
  <cp:lastModifiedBy>杨秋诗</cp:lastModifiedBy>
  <dcterms:modified xsi:type="dcterms:W3CDTF">2021-03-29T03:44:34Z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